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025B" w14:textId="77777777" w:rsidR="0039317E" w:rsidRDefault="0039317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9317E" w14:paraId="07BFAE82" w14:textId="77777777">
        <w:tc>
          <w:tcPr>
            <w:tcW w:w="5103" w:type="dxa"/>
          </w:tcPr>
          <w:p w14:paraId="17362F55" w14:textId="77777777" w:rsidR="0039317E" w:rsidRDefault="0039317E">
            <w:pPr>
              <w:pStyle w:val="ConsPlusNormal"/>
            </w:pPr>
            <w:r>
              <w:t>25 октября 2022 года</w:t>
            </w:r>
          </w:p>
        </w:tc>
        <w:tc>
          <w:tcPr>
            <w:tcW w:w="5103" w:type="dxa"/>
          </w:tcPr>
          <w:p w14:paraId="14C2944B" w14:textId="77777777" w:rsidR="0039317E" w:rsidRDefault="0039317E">
            <w:pPr>
              <w:pStyle w:val="ConsPlusNormal"/>
              <w:jc w:val="right"/>
            </w:pPr>
            <w:r>
              <w:t>N 317-уг</w:t>
            </w:r>
          </w:p>
        </w:tc>
      </w:tr>
    </w:tbl>
    <w:p w14:paraId="5F96599C" w14:textId="77777777" w:rsidR="0039317E" w:rsidRDefault="00393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F8B234" w14:textId="77777777" w:rsidR="0039317E" w:rsidRDefault="0039317E">
      <w:pPr>
        <w:pStyle w:val="ConsPlusNormal"/>
        <w:jc w:val="both"/>
      </w:pPr>
    </w:p>
    <w:p w14:paraId="50D94A62" w14:textId="77777777" w:rsidR="0039317E" w:rsidRDefault="0039317E">
      <w:pPr>
        <w:pStyle w:val="ConsPlusTitle"/>
        <w:jc w:val="center"/>
      </w:pPr>
      <w:r>
        <w:t>УКАЗ</w:t>
      </w:r>
    </w:p>
    <w:p w14:paraId="3B07751B" w14:textId="77777777" w:rsidR="0039317E" w:rsidRDefault="0039317E">
      <w:pPr>
        <w:pStyle w:val="ConsPlusTitle"/>
        <w:jc w:val="center"/>
      </w:pPr>
    </w:p>
    <w:p w14:paraId="28246F0B" w14:textId="77777777" w:rsidR="0039317E" w:rsidRDefault="0039317E">
      <w:pPr>
        <w:pStyle w:val="ConsPlusTitle"/>
        <w:jc w:val="center"/>
      </w:pPr>
      <w:r>
        <w:t>ГУБЕРНАТОРА КРАСНОЯРСКОГО КРАЯ</w:t>
      </w:r>
    </w:p>
    <w:p w14:paraId="18C4B17F" w14:textId="77777777" w:rsidR="0039317E" w:rsidRDefault="0039317E">
      <w:pPr>
        <w:pStyle w:val="ConsPlusTitle"/>
        <w:jc w:val="center"/>
      </w:pPr>
    </w:p>
    <w:p w14:paraId="4CDA06F7" w14:textId="77777777" w:rsidR="0039317E" w:rsidRDefault="0039317E">
      <w:pPr>
        <w:pStyle w:val="ConsPlusTitle"/>
        <w:jc w:val="center"/>
      </w:pPr>
      <w:r>
        <w:t>О СОЦИАЛЬНО-ЭКОНОМИЧЕСКИХ МЕРАХ ПОДДЕРЖКИ ЛИЦ,</w:t>
      </w:r>
    </w:p>
    <w:p w14:paraId="634A038D" w14:textId="77777777" w:rsidR="0039317E" w:rsidRDefault="0039317E">
      <w:pPr>
        <w:pStyle w:val="ConsPlusTitle"/>
        <w:jc w:val="center"/>
      </w:pPr>
      <w:r>
        <w:t>ПРИНИМАЮЩИХ (ПРИНИМАВШИХ) УЧАСТИЕ В СПЕЦИАЛЬНОЙ ВОЕННОЙ</w:t>
      </w:r>
    </w:p>
    <w:p w14:paraId="29771F8D" w14:textId="77777777" w:rsidR="0039317E" w:rsidRDefault="0039317E">
      <w:pPr>
        <w:pStyle w:val="ConsPlusTitle"/>
        <w:jc w:val="center"/>
      </w:pPr>
      <w:r>
        <w:t>ОПЕРАЦИИ, И ЧЛЕНОВ ИХ СЕМЕЙ</w:t>
      </w:r>
    </w:p>
    <w:p w14:paraId="5A022A34" w14:textId="77777777" w:rsidR="0039317E" w:rsidRDefault="003931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9317E" w14:paraId="5E4D2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9FFC2" w14:textId="77777777" w:rsidR="0039317E" w:rsidRDefault="003931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7A6A" w14:textId="77777777" w:rsidR="0039317E" w:rsidRDefault="003931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E5EC2E" w14:textId="77777777" w:rsidR="0039317E" w:rsidRDefault="003931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0A278F9" w14:textId="77777777" w:rsidR="0039317E" w:rsidRDefault="003931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18.07.2023 N 198-уг)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E79D" w14:textId="77777777" w:rsidR="0039317E" w:rsidRDefault="0039317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20F13F7" w14:textId="77777777" w:rsidR="0039317E" w:rsidRDefault="0039317E">
      <w:pPr>
        <w:pStyle w:val="ConsPlusNormal"/>
        <w:jc w:val="both"/>
      </w:pPr>
    </w:p>
    <w:p w14:paraId="277DD5F4" w14:textId="77777777" w:rsidR="0039317E" w:rsidRDefault="0039317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 статьи 1</w:t>
        </w:r>
      </w:hyperlink>
      <w:r>
        <w:t xml:space="preserve"> Федерального закона от 27.05.1998 N 76-ФЗ "О статусе военнослужащих", </w:t>
      </w:r>
      <w:hyperlink r:id="rId8" w:history="1">
        <w:r>
          <w:rPr>
            <w:color w:val="0000FF"/>
          </w:rPr>
          <w:t>подпунктом "и" пункта 1</w:t>
        </w:r>
      </w:hyperlink>
      <w:r>
        <w:t xml:space="preserve"> Указа Президента Российской 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</w:t>
      </w:r>
      <w:hyperlink r:id="rId10" w:history="1">
        <w:r>
          <w:rPr>
            <w:color w:val="0000FF"/>
          </w:rPr>
          <w:t>статьей 90</w:t>
        </w:r>
      </w:hyperlink>
      <w:r>
        <w:t xml:space="preserve"> Устава Красноярского края постановляю:</w:t>
      </w:r>
    </w:p>
    <w:p w14:paraId="2185C8B6" w14:textId="77777777" w:rsidR="0039317E" w:rsidRDefault="0039317E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14:paraId="2471A424" w14:textId="77777777" w:rsidR="0039317E" w:rsidRDefault="0039317E">
      <w:pPr>
        <w:pStyle w:val="ConsPlusNormal"/>
        <w:spacing w:before="240"/>
        <w:ind w:firstLine="540"/>
        <w:jc w:val="both"/>
      </w:pPr>
      <w:r>
        <w:t>1. Семьям лиц, принимающих (принимавших) участие в специальной военной операции (далее - участники специальной военной операции), установить следующие меры поддержки:</w:t>
      </w:r>
    </w:p>
    <w:p w14:paraId="36B2D17F" w14:textId="77777777" w:rsidR="0039317E" w:rsidRDefault="0039317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14:paraId="051BB581" w14:textId="77777777" w:rsidR="0039317E" w:rsidRDefault="0039317E">
      <w:pPr>
        <w:pStyle w:val="ConsPlusNormal"/>
        <w:spacing w:before="240"/>
        <w:ind w:firstLine="540"/>
        <w:jc w:val="both"/>
      </w:pPr>
      <w:bookmarkStart w:id="0" w:name="Par18"/>
      <w:bookmarkEnd w:id="0"/>
      <w:r>
        <w:t>1.1.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края.</w:t>
      </w:r>
    </w:p>
    <w:p w14:paraId="130ECA77" w14:textId="77777777" w:rsidR="0039317E" w:rsidRDefault="0039317E">
      <w:pPr>
        <w:pStyle w:val="ConsPlusNormal"/>
        <w:spacing w:before="240"/>
        <w:ind w:firstLine="540"/>
        <w:jc w:val="both"/>
      </w:pPr>
      <w:r>
        <w:t>В случае непредоставления ребенку (детям) участников специальной военной операции в возрасте от 1,5 до 7 лет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края, - предоставление ежемесячной денежной выплаты в размере 6,5 тысячи рублей.</w:t>
      </w:r>
    </w:p>
    <w:p w14:paraId="3979FE57" w14:textId="77777777" w:rsidR="0039317E" w:rsidRDefault="0039317E">
      <w:pPr>
        <w:pStyle w:val="ConsPlusNormal"/>
        <w:spacing w:before="240"/>
        <w:ind w:firstLine="540"/>
        <w:jc w:val="both"/>
      </w:pPr>
      <w:r>
        <w:t>1.2. 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края.</w:t>
      </w:r>
    </w:p>
    <w:p w14:paraId="181F118C" w14:textId="77777777" w:rsidR="0039317E" w:rsidRDefault="0039317E">
      <w:pPr>
        <w:pStyle w:val="ConsPlusNormal"/>
        <w:spacing w:before="240"/>
        <w:ind w:firstLine="540"/>
        <w:jc w:val="both"/>
      </w:pPr>
      <w:r>
        <w:t>1.3. Обеспечение детей, обучающихся в 5 - 11 классах муниципальных общеобразовательных организаций, осуществляющих деятельность на территории Красноярского края, бесплатным горячим питанием: в первую смену - бесплатным горячим завтраком, во вторую смену - бесплатным горячим обедом.</w:t>
      </w:r>
    </w:p>
    <w:p w14:paraId="7AF0D556" w14:textId="77777777" w:rsidR="0039317E" w:rsidRDefault="0039317E">
      <w:pPr>
        <w:pStyle w:val="ConsPlusNormal"/>
        <w:spacing w:before="240"/>
        <w:ind w:firstLine="540"/>
        <w:jc w:val="both"/>
      </w:pPr>
      <w:r>
        <w:lastRenderedPageBreak/>
        <w:t>1.4. Зачисление детей участников специальной военной операции во внеочередном порядке в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Красноярского края, и освобождение от платы, взимаемой за осуществление присмотра и ухода за детьми в группах продленного дня в указанных организациях, в случае наличия таких групп.</w:t>
      </w:r>
    </w:p>
    <w:p w14:paraId="04354E44" w14:textId="77777777" w:rsidR="0039317E" w:rsidRDefault="0039317E">
      <w:pPr>
        <w:pStyle w:val="ConsPlusNormal"/>
        <w:spacing w:before="240"/>
        <w:ind w:firstLine="540"/>
        <w:jc w:val="both"/>
      </w:pPr>
      <w:r w:rsidRPr="007A36B7">
        <w:rPr>
          <w:highlight w:val="yellow"/>
        </w:rPr>
        <w:t>1.5. Предоставление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в размере 2 тысяч рублей.</w:t>
      </w:r>
    </w:p>
    <w:p w14:paraId="0C082A4C" w14:textId="77777777" w:rsidR="0039317E" w:rsidRDefault="0039317E">
      <w:pPr>
        <w:pStyle w:val="ConsPlusNormal"/>
        <w:spacing w:before="240"/>
        <w:ind w:firstLine="540"/>
        <w:jc w:val="both"/>
      </w:pPr>
      <w:r>
        <w:t>1.6. Предоставление ежемесячной денежной выплаты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в размере 2 тысяч рублей.</w:t>
      </w:r>
    </w:p>
    <w:p w14:paraId="304B63CD" w14:textId="77777777" w:rsidR="0039317E" w:rsidRDefault="0039317E">
      <w:pPr>
        <w:pStyle w:val="ConsPlusNormal"/>
        <w:spacing w:before="240"/>
        <w:ind w:firstLine="540"/>
        <w:jc w:val="both"/>
      </w:pPr>
      <w:r>
        <w:t>1.7. Освобождение от платы, взимаемой за содержание детей, обучающихся в краевых государственных общеобразовательных организациях со специальным наименованием "кадетский (морской кадетский) корпус", краевых государственных общеобразовательных организациях Мариинских женских гимназиях и краевом государственном автономном общеобразовательном учреждении "Краевая школа-интернат по работе с одаренными детьми "Школа космонавтики" с наличием интерната, которое включает в себя обеспечение обучающихся в соответствии с установленными нормами мягким инвентарем, предметами личной гигиены, школьно-письменными принадлежностями, хозяйственным инвентарем и организацию их хозяйственно-бытового обслуживания, а также за осуществление присмотра и ухода за обучающимися указанных общеобразовательных организаций в группах продленного дня.</w:t>
      </w:r>
    </w:p>
    <w:p w14:paraId="5740802B" w14:textId="77777777" w:rsidR="0039317E" w:rsidRDefault="0039317E">
      <w:pPr>
        <w:pStyle w:val="ConsPlusNormal"/>
        <w:jc w:val="both"/>
      </w:pPr>
      <w:r>
        <w:t xml:space="preserve">(пп. 1.7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14:paraId="6081E383" w14:textId="77777777" w:rsidR="0039317E" w:rsidRDefault="0039317E">
      <w:pPr>
        <w:pStyle w:val="ConsPlusNormal"/>
        <w:spacing w:before="240"/>
        <w:ind w:firstLine="540"/>
        <w:jc w:val="both"/>
      </w:pPr>
      <w:bookmarkStart w:id="1" w:name="Par27"/>
      <w:bookmarkEnd w:id="1"/>
      <w:r>
        <w:t>1.8. 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доходов.</w:t>
      </w:r>
    </w:p>
    <w:p w14:paraId="7201F606" w14:textId="77777777" w:rsidR="0039317E" w:rsidRDefault="0039317E">
      <w:pPr>
        <w:pStyle w:val="ConsPlusNormal"/>
        <w:spacing w:before="240"/>
        <w:ind w:firstLine="540"/>
        <w:jc w:val="both"/>
      </w:pPr>
      <w:r>
        <w:t>1.9. 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семьи.</w:t>
      </w:r>
    </w:p>
    <w:p w14:paraId="5048316D" w14:textId="77777777" w:rsidR="0039317E" w:rsidRDefault="0039317E">
      <w:pPr>
        <w:pStyle w:val="ConsPlusNormal"/>
        <w:spacing w:before="240"/>
        <w:ind w:firstLine="540"/>
        <w:jc w:val="both"/>
      </w:pPr>
      <w:r>
        <w:t>1.10. Оказание содействия в поиске работы членам семей участников специальной военной операции, включая содействие в прохождении профессионального обучения и получении дополнительного профессионального образования.</w:t>
      </w:r>
    </w:p>
    <w:p w14:paraId="7C9CF624" w14:textId="77777777" w:rsidR="0039317E" w:rsidRDefault="0039317E">
      <w:pPr>
        <w:pStyle w:val="ConsPlusNormal"/>
        <w:spacing w:before="240"/>
        <w:ind w:firstLine="540"/>
        <w:jc w:val="both"/>
      </w:pPr>
      <w:bookmarkStart w:id="2" w:name="Par30"/>
      <w:bookmarkEnd w:id="2"/>
      <w:r>
        <w:t xml:space="preserve">1.11. 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29.09.2022 N 805-п "О дополнительных социальных гарантиях отдельным категориям граждан"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</w:t>
      </w:r>
      <w:r>
        <w:lastRenderedPageBreak/>
        <w:t>от 08.07.2022 N 600-п "О дополнительных социальных гарантиях отдельным категориям граждан".</w:t>
      </w:r>
    </w:p>
    <w:p w14:paraId="2C9BB139" w14:textId="77777777" w:rsidR="0039317E" w:rsidRDefault="0039317E">
      <w:pPr>
        <w:pStyle w:val="ConsPlusNormal"/>
        <w:spacing w:before="240"/>
        <w:ind w:firstLine="540"/>
        <w:jc w:val="both"/>
      </w:pPr>
      <w:r>
        <w:t>1.12. 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услуг.</w:t>
      </w:r>
    </w:p>
    <w:p w14:paraId="6BEAB225" w14:textId="77777777" w:rsidR="0039317E" w:rsidRDefault="0039317E">
      <w:pPr>
        <w:pStyle w:val="ConsPlusNormal"/>
        <w:spacing w:before="240"/>
        <w:ind w:firstLine="540"/>
        <w:jc w:val="both"/>
      </w:pPr>
      <w:bookmarkStart w:id="3" w:name="Par32"/>
      <w:bookmarkEnd w:id="3"/>
      <w:r>
        <w:t>1.13. 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</w:t>
      </w:r>
    </w:p>
    <w:p w14:paraId="25C11880" w14:textId="77777777" w:rsidR="0039317E" w:rsidRDefault="0039317E">
      <w:pPr>
        <w:pStyle w:val="ConsPlusNormal"/>
        <w:spacing w:before="240"/>
        <w:ind w:firstLine="540"/>
        <w:jc w:val="both"/>
      </w:pPr>
      <w:r>
        <w:t>1.14.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посещение объектов спортивной инфраструктуры и занятий по спортивной подготовке в краевых государственных спортивных организациях.</w:t>
      </w:r>
    </w:p>
    <w:p w14:paraId="7BD59F11" w14:textId="77777777" w:rsidR="0039317E" w:rsidRDefault="0039317E">
      <w:pPr>
        <w:pStyle w:val="ConsPlusNormal"/>
        <w:spacing w:before="240"/>
        <w:ind w:firstLine="540"/>
        <w:jc w:val="both"/>
      </w:pPr>
      <w:r>
        <w:t>2. Участникам специальной военной операции установить следующие меры поддержки:</w:t>
      </w:r>
    </w:p>
    <w:p w14:paraId="4D4454B3" w14:textId="77777777" w:rsidR="0039317E" w:rsidRDefault="0039317E">
      <w:pPr>
        <w:pStyle w:val="ConsPlusNormal"/>
        <w:spacing w:before="240"/>
        <w:ind w:firstLine="540"/>
        <w:jc w:val="both"/>
      </w:pPr>
      <w:r>
        <w:t>2.1. Освобождение от уплаты транспортного налога, в том числе членам семьи участника специальной военной операции.</w:t>
      </w:r>
    </w:p>
    <w:p w14:paraId="517224E1" w14:textId="77777777" w:rsidR="0039317E" w:rsidRDefault="0039317E">
      <w:pPr>
        <w:pStyle w:val="ConsPlusNormal"/>
        <w:spacing w:before="240"/>
        <w:ind w:firstLine="540"/>
        <w:jc w:val="both"/>
      </w:pPr>
      <w:r>
        <w:t>2.2. Сохранение на период участия в специальной военной операции мер социальной поддержки по оплате жилого помещения, отопления и электроэнергии, установленных законодательством Красноярского края, получателям из числа специалистов бюджетной сферы в сельской местности.</w:t>
      </w:r>
    </w:p>
    <w:p w14:paraId="22FD9B04" w14:textId="77777777" w:rsidR="0039317E" w:rsidRDefault="0039317E">
      <w:pPr>
        <w:pStyle w:val="ConsPlusNormal"/>
        <w:spacing w:before="240"/>
        <w:ind w:firstLine="540"/>
        <w:jc w:val="both"/>
      </w:pPr>
      <w:r>
        <w:t>2.3. В сфере государственной поддержки субъектов малого и среднего предпринимательства:</w:t>
      </w:r>
    </w:p>
    <w:p w14:paraId="7630A2AB" w14:textId="77777777" w:rsidR="0039317E" w:rsidRDefault="0039317E">
      <w:pPr>
        <w:pStyle w:val="ConsPlusNormal"/>
        <w:spacing w:before="240"/>
        <w:ind w:firstLine="540"/>
        <w:jc w:val="both"/>
      </w:pPr>
      <w:r>
        <w:t>возможность предоставления на период участия в специальной военной операции отсрочки уплаты арендной платы по договорам аренды имущества, находящегося в государственной собственности, и расторжения договоров аренды без применения штрафных санкций;</w:t>
      </w:r>
    </w:p>
    <w:p w14:paraId="42DD7F7E" w14:textId="77777777" w:rsidR="0039317E" w:rsidRDefault="0039317E">
      <w:pPr>
        <w:pStyle w:val="ConsPlusNormal"/>
        <w:spacing w:before="240"/>
        <w:ind w:firstLine="540"/>
        <w:jc w:val="both"/>
      </w:pPr>
      <w:r>
        <w:t>возможность изменения существенных условий контракта, заключенного для обеспечения государственных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участием в специальной военной операции;</w:t>
      </w:r>
    </w:p>
    <w:p w14:paraId="4670EAE7" w14:textId="77777777" w:rsidR="0039317E" w:rsidRDefault="0039317E">
      <w:pPr>
        <w:pStyle w:val="ConsPlusNormal"/>
        <w:spacing w:before="240"/>
        <w:ind w:firstLine="540"/>
        <w:jc w:val="both"/>
      </w:pPr>
      <w:r>
        <w:t>возможность предоставления на период участия в специальной военной операции отсрочки исполнения обязательств по договорам микрозаймов, выданных автономной некоммерческой организацией "Красноярский краевой центр развития бизнеса и микрокредитная компания";</w:t>
      </w:r>
    </w:p>
    <w:p w14:paraId="74F0697F" w14:textId="77777777" w:rsidR="0039317E" w:rsidRDefault="0039317E">
      <w:pPr>
        <w:pStyle w:val="ConsPlusNormal"/>
        <w:spacing w:before="240"/>
        <w:ind w:firstLine="540"/>
        <w:jc w:val="both"/>
      </w:pPr>
      <w:r>
        <w:t>оказание бесплатной юридической помощи субъектам малого и среднего предпринимательства на базе автономной некоммерческой организации "Красноярский краевой центр развития бизнеса и микрокредитная компания";</w:t>
      </w:r>
    </w:p>
    <w:p w14:paraId="460C1536" w14:textId="77777777" w:rsidR="0039317E" w:rsidRDefault="0039317E">
      <w:pPr>
        <w:pStyle w:val="ConsPlusNormal"/>
        <w:spacing w:before="240"/>
        <w:ind w:firstLine="540"/>
        <w:jc w:val="both"/>
      </w:pPr>
      <w:r>
        <w:t xml:space="preserve">возможность изменения условий предоставления грантовой поддержки в части продления сроков использования грантов и достижения результатов их предоставления либо корректировки </w:t>
      </w:r>
      <w:r>
        <w:lastRenderedPageBreak/>
        <w:t>результатов в сторону их уменьшения, возврата всей суммы гранта без наложения штрафных санкций, а также смягчения требований по отчетности к получателю гранта в одностороннем порядке, исключения штрафных санкций за нарушение условий предоставления грантов в случаях, если такие нарушения связаны с частичной мобилизацией.</w:t>
      </w:r>
    </w:p>
    <w:p w14:paraId="58969DFE" w14:textId="77777777" w:rsidR="0039317E" w:rsidRDefault="0039317E">
      <w:pPr>
        <w:pStyle w:val="ConsPlusNormal"/>
        <w:spacing w:before="240"/>
        <w:ind w:firstLine="540"/>
        <w:jc w:val="both"/>
      </w:pPr>
      <w:r>
        <w:t>3. Правительству Красноярского края обеспечить разработку и принятие нормативных правовых актов, направленных на реализацию настоящего Указа, в срок до 1 ноября 2022 года.</w:t>
      </w:r>
    </w:p>
    <w:p w14:paraId="25381043" w14:textId="77777777" w:rsidR="0039317E" w:rsidRDefault="0039317E">
      <w:pPr>
        <w:pStyle w:val="ConsPlusNormal"/>
        <w:spacing w:before="240"/>
        <w:ind w:firstLine="540"/>
        <w:jc w:val="both"/>
      </w:pPr>
      <w:r>
        <w:t xml:space="preserve">4. Финансовое обеспечение предоставления мер поддержки, предусмотренных настоящим Указом, осуществляется за счет средств краевого бюджета, в том числе средств резервного фонда Правительства Красноярского края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использования бюджетных ассигнований резервного фонда Правительства Красноярского края, утвержденным Постановлением Правительства Красноярского края от 21.07.2009 N 380-п.</w:t>
      </w:r>
    </w:p>
    <w:p w14:paraId="72D49EE5" w14:textId="77777777" w:rsidR="0039317E" w:rsidRDefault="0039317E">
      <w:pPr>
        <w:pStyle w:val="ConsPlusNormal"/>
        <w:spacing w:before="240"/>
        <w:ind w:firstLine="540"/>
        <w:jc w:val="both"/>
      </w:pPr>
      <w:r>
        <w:t>5. Министерству промышленности, энергетики и жилищно-коммунального хозяйства Красноярского края провести разъяснительную работу с исполнителями коммунальных услуг по порядку перерасчета размера платы за отдельные виды коммунальных услуг за период временного отсутствия потребителей в занимаемом жилом помещении в связи с их участием в специальной военной операции.</w:t>
      </w:r>
    </w:p>
    <w:p w14:paraId="61E0BF1C" w14:textId="77777777" w:rsidR="0039317E" w:rsidRDefault="0039317E">
      <w:pPr>
        <w:pStyle w:val="ConsPlusNormal"/>
        <w:spacing w:before="240"/>
        <w:ind w:firstLine="540"/>
        <w:jc w:val="both"/>
      </w:pPr>
      <w:r>
        <w:t>6. Рекомендовать главам городских округов, муниципальных округов, муниципальных районов Красноярского края:</w:t>
      </w:r>
    </w:p>
    <w:p w14:paraId="06108232" w14:textId="77777777" w:rsidR="0039317E" w:rsidRDefault="0039317E">
      <w:pPr>
        <w:pStyle w:val="ConsPlusNormal"/>
        <w:spacing w:before="240"/>
        <w:ind w:firstLine="540"/>
        <w:jc w:val="both"/>
      </w:pPr>
      <w:r>
        <w:t>6.1. Организовать консультирование членов семей участников специальной военной операции по вопросам оказания правовой помощи.</w:t>
      </w:r>
    </w:p>
    <w:p w14:paraId="425F76A8" w14:textId="77777777" w:rsidR="0039317E" w:rsidRDefault="0039317E">
      <w:pPr>
        <w:pStyle w:val="ConsPlusNormal"/>
        <w:spacing w:before="240"/>
        <w:ind w:firstLine="540"/>
        <w:jc w:val="both"/>
      </w:pPr>
      <w:r>
        <w:t>6.2. Обеспечить социальное сопровождение членов семей участников специальной военной операции, оказание им содействия в разрешении сложных жизненных ситуаций, включая решение социально-бытовых проблем.</w:t>
      </w:r>
    </w:p>
    <w:p w14:paraId="6357D13D" w14:textId="77777777" w:rsidR="0039317E" w:rsidRDefault="0039317E">
      <w:pPr>
        <w:pStyle w:val="ConsPlusNormal"/>
        <w:spacing w:before="240"/>
        <w:ind w:firstLine="540"/>
        <w:jc w:val="both"/>
      </w:pPr>
      <w:r>
        <w:t>6.3. Предусмотреть бесплатное посещение муниципальных учреждений культуры, осуществляющих деятельность на территории соответствующего муниципального образования Красноярского края, клубных формирований, кинопоказов и иных мероприятий, проводимых (организуемых) указанными учреждениями, а также бесплатное посещение объектов спортивной инфраструктуры и занятий по спортивной подготовке в муниципальных спортивных организациях.</w:t>
      </w:r>
    </w:p>
    <w:p w14:paraId="3B02F291" w14:textId="77777777" w:rsidR="0039317E" w:rsidRDefault="0039317E">
      <w:pPr>
        <w:pStyle w:val="ConsPlusNormal"/>
        <w:spacing w:before="240"/>
        <w:ind w:firstLine="540"/>
        <w:jc w:val="both"/>
      </w:pPr>
      <w:r>
        <w:t>6.4.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собственности, гражданам на период участия в специальной военной операции и расторжения договоров аренды без применения штрафных санкций.</w:t>
      </w:r>
    </w:p>
    <w:p w14:paraId="7B20839B" w14:textId="77777777" w:rsidR="0039317E" w:rsidRDefault="0039317E">
      <w:pPr>
        <w:pStyle w:val="ConsPlusNormal"/>
        <w:spacing w:before="240"/>
        <w:ind w:firstLine="540"/>
        <w:jc w:val="both"/>
      </w:pPr>
      <w:r>
        <w:t>6.5. Принять меры, обеспечивающие возможность изменения существенных условий контрактов, заключенных для обеспечения муниципальных нужд, если при исполнении таких контрактов возникли не зависящие от сторон контрактов обстоятельства, влекущие невозможность их исполнения в связи с участием в специальной военной операции.</w:t>
      </w:r>
    </w:p>
    <w:p w14:paraId="2965D6D5" w14:textId="77777777" w:rsidR="0039317E" w:rsidRDefault="0039317E">
      <w:pPr>
        <w:pStyle w:val="ConsPlusNormal"/>
        <w:spacing w:before="240"/>
        <w:ind w:firstLine="540"/>
        <w:jc w:val="both"/>
      </w:pPr>
      <w:r>
        <w:t xml:space="preserve">6.6. Принять меры, обеспечивающие возможность изменения условий предоставления </w:t>
      </w:r>
      <w:r>
        <w:lastRenderedPageBreak/>
        <w:t>грантовой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уменьшения, возврата всей суммы гранта без наложения штрафных санкций, а также смягчения требований по отчетности к получателю гранта в одностороннем порядке, исключения штрафных санкций за нарушение условий предоставления грантов в случаях, если такие нарушения связаны с частичной мобилизацией.</w:t>
      </w:r>
    </w:p>
    <w:p w14:paraId="42EF773B" w14:textId="77777777" w:rsidR="0039317E" w:rsidRDefault="0039317E">
      <w:pPr>
        <w:pStyle w:val="ConsPlusNormal"/>
        <w:spacing w:before="240"/>
        <w:ind w:firstLine="540"/>
        <w:jc w:val="both"/>
      </w:pPr>
      <w:r>
        <w:t>7. Рекомендовать военному комиссариату Красноярского края обеспечить выдачу членам семей участников специальной военной операции документов (справок), подтверждающих участие граждан в специальной военной операции.</w:t>
      </w:r>
    </w:p>
    <w:p w14:paraId="77BDE1B4" w14:textId="77777777" w:rsidR="0039317E" w:rsidRDefault="0039317E">
      <w:pPr>
        <w:pStyle w:val="ConsPlusNormal"/>
        <w:spacing w:before="240"/>
        <w:ind w:firstLine="540"/>
        <w:jc w:val="both"/>
      </w:pPr>
      <w:r>
        <w:t>8. Предоставление мер социальной поддержки осуществляется:</w:t>
      </w:r>
    </w:p>
    <w:p w14:paraId="4A88BD56" w14:textId="77777777" w:rsidR="0039317E" w:rsidRDefault="0039317E">
      <w:pPr>
        <w:pStyle w:val="ConsPlusNormal"/>
        <w:spacing w:before="240"/>
        <w:ind w:firstLine="540"/>
        <w:jc w:val="both"/>
      </w:pPr>
      <w:r>
        <w:t xml:space="preserve">вне зависимости от окончания участия граждан в специальной военной операции или окончания проведения специальной военной операции - при предоставлении мер социальной поддержки, предусмотренных </w:t>
      </w:r>
      <w:hyperlink w:anchor="Par18" w:tooltip="1.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." w:history="1">
        <w:r>
          <w:rPr>
            <w:color w:val="0000FF"/>
          </w:rPr>
          <w:t>подпунктами 1.1</w:t>
        </w:r>
      </w:hyperlink>
      <w:r>
        <w:t xml:space="preserve"> - </w:t>
      </w:r>
      <w:hyperlink w:anchor="Par27" w:tooltip="1.8. 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." w:history="1">
        <w:r>
          <w:rPr>
            <w:color w:val="0000FF"/>
          </w:rPr>
          <w:t>1.8</w:t>
        </w:r>
      </w:hyperlink>
      <w:r>
        <w:t xml:space="preserve">, </w:t>
      </w:r>
      <w:hyperlink w:anchor="Par30" w:tooltip="1.11. 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N 805-п &quot;О дополнительных социальных гарантиях отдельным категориям граждан&quot; и Постановлением Правительства Красноярского края от 08.07.2022 N 600-п &quot;О дополнительных социальных гарантиях отдельным категориям г..." w:history="1">
        <w:r>
          <w:rPr>
            <w:color w:val="0000FF"/>
          </w:rPr>
          <w:t>1.11 пункта 1</w:t>
        </w:r>
      </w:hyperlink>
      <w:r>
        <w:t xml:space="preserve"> настоящего Указа;</w:t>
      </w:r>
    </w:p>
    <w:p w14:paraId="7AD46B53" w14:textId="77777777" w:rsidR="0039317E" w:rsidRDefault="0039317E">
      <w:pPr>
        <w:pStyle w:val="ConsPlusNormal"/>
        <w:spacing w:before="240"/>
        <w:ind w:firstLine="540"/>
        <w:jc w:val="both"/>
      </w:pPr>
      <w:r>
        <w:t xml:space="preserve">в период проведения специальной военной операции - при предоставлении меры социальной поддержки, предусмотренной </w:t>
      </w:r>
      <w:hyperlink w:anchor="Par32" w:tooltip="1.13. 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" w:history="1">
        <w:r>
          <w:rPr>
            <w:color w:val="0000FF"/>
          </w:rPr>
          <w:t>подпунктом 1.13 пункта 1</w:t>
        </w:r>
      </w:hyperlink>
      <w:r>
        <w:t xml:space="preserve"> настоящего Указа;</w:t>
      </w:r>
    </w:p>
    <w:p w14:paraId="42263C40" w14:textId="77777777" w:rsidR="0039317E" w:rsidRDefault="0039317E">
      <w:pPr>
        <w:pStyle w:val="ConsPlusNormal"/>
        <w:spacing w:before="240"/>
        <w:ind w:firstLine="540"/>
        <w:jc w:val="both"/>
      </w:pPr>
      <w:r>
        <w:t>в период участия граждан в специальной военной операции - при предоставлении иных мер социальной поддержки, предусмотренных настоящим Указом.</w:t>
      </w:r>
    </w:p>
    <w:p w14:paraId="4FE228B5" w14:textId="77777777" w:rsidR="0039317E" w:rsidRDefault="0039317E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14:paraId="32409035" w14:textId="77777777" w:rsidR="0039317E" w:rsidRDefault="0039317E">
      <w:pPr>
        <w:pStyle w:val="ConsPlusNormal"/>
        <w:spacing w:before="240"/>
        <w:ind w:firstLine="540"/>
        <w:jc w:val="both"/>
      </w:pPr>
      <w:r>
        <w:t xml:space="preserve">8.1. Установить, что меры социальной поддержки, предусмотренные </w:t>
      </w:r>
      <w:hyperlink w:anchor="Par18" w:tooltip="1.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." w:history="1">
        <w:r>
          <w:rPr>
            <w:color w:val="0000FF"/>
          </w:rPr>
          <w:t>подпунктами 1.1</w:t>
        </w:r>
      </w:hyperlink>
      <w:r>
        <w:t xml:space="preserve"> - </w:t>
      </w:r>
      <w:hyperlink w:anchor="Par27" w:tooltip="1.8. 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." w:history="1">
        <w:r>
          <w:rPr>
            <w:color w:val="0000FF"/>
          </w:rPr>
          <w:t>1.8</w:t>
        </w:r>
      </w:hyperlink>
      <w:r>
        <w:t xml:space="preserve">, </w:t>
      </w:r>
      <w:hyperlink w:anchor="Par30" w:tooltip="1.11. 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N 805-п &quot;О дополнительных социальных гарантиях отдельным категориям граждан&quot; и Постановлением Правительства Красноярского края от 08.07.2022 N 600-п &quot;О дополнительных социальных гарантиях отдельным категориям г..." w:history="1">
        <w:r>
          <w:rPr>
            <w:color w:val="0000FF"/>
          </w:rPr>
          <w:t>1.11</w:t>
        </w:r>
      </w:hyperlink>
      <w:r>
        <w:t xml:space="preserve">, </w:t>
      </w:r>
      <w:hyperlink w:anchor="Par32" w:tooltip="1.13. 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" w:history="1">
        <w:r>
          <w:rPr>
            <w:color w:val="0000FF"/>
          </w:rPr>
          <w:t>1.13 пункта 1</w:t>
        </w:r>
      </w:hyperlink>
      <w:r>
        <w:t xml:space="preserve"> настоящего Указа, распространяются на членов семей участников специальной военной операции:</w:t>
      </w:r>
    </w:p>
    <w:p w14:paraId="71E8FCAB" w14:textId="77777777" w:rsidR="0039317E" w:rsidRDefault="0039317E">
      <w:pPr>
        <w:pStyle w:val="ConsPlusNormal"/>
        <w:spacing w:before="240"/>
        <w:ind w:firstLine="540"/>
        <w:jc w:val="both"/>
      </w:pPr>
      <w:r>
        <w:t>получивших увечье (ранение, травму, контузию) или заболевание при выполнении задач специальной военной операции;</w:t>
      </w:r>
    </w:p>
    <w:p w14:paraId="12322DE6" w14:textId="77777777" w:rsidR="0039317E" w:rsidRDefault="0039317E">
      <w:pPr>
        <w:pStyle w:val="ConsPlusNormal"/>
        <w:spacing w:before="240"/>
        <w:ind w:firstLine="540"/>
        <w:jc w:val="both"/>
      </w:pPr>
      <w:r>
        <w:t>погибших при выполнении задач специальной военной операции либо умерших вследствие увечья (ранения, травмы, контузии) или заболевания, полученных ими при указанных обстоятельствах;</w:t>
      </w:r>
    </w:p>
    <w:p w14:paraId="2A179B1C" w14:textId="77777777" w:rsidR="0039317E" w:rsidRDefault="0039317E">
      <w:pPr>
        <w:pStyle w:val="ConsPlusNormal"/>
        <w:spacing w:before="240"/>
        <w:ind w:firstLine="540"/>
        <w:jc w:val="both"/>
      </w:pPr>
      <w: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</w:t>
      </w:r>
    </w:p>
    <w:p w14:paraId="66A650BE" w14:textId="77777777" w:rsidR="0039317E" w:rsidRDefault="0039317E">
      <w:pPr>
        <w:pStyle w:val="ConsPlusNormal"/>
        <w:jc w:val="both"/>
      </w:pPr>
      <w:r>
        <w:t xml:space="preserve">(п. 8.1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18.07.2023 N 198-уг)</w:t>
      </w:r>
    </w:p>
    <w:p w14:paraId="1574857B" w14:textId="77777777" w:rsidR="0039317E" w:rsidRDefault="0039317E">
      <w:pPr>
        <w:pStyle w:val="ConsPlusNormal"/>
        <w:spacing w:before="240"/>
        <w:ind w:firstLine="540"/>
        <w:jc w:val="both"/>
      </w:pPr>
      <w:r>
        <w:t>9. Опубликовать Указ в газете "Наш Красноярский край" и на "Официальном интернет-портале правовой информации Красноярского края" (www.zakon.krskstate.ru).</w:t>
      </w:r>
    </w:p>
    <w:p w14:paraId="32318E36" w14:textId="77777777" w:rsidR="0039317E" w:rsidRDefault="0039317E">
      <w:pPr>
        <w:pStyle w:val="ConsPlusNormal"/>
        <w:spacing w:before="240"/>
        <w:ind w:firstLine="540"/>
        <w:jc w:val="both"/>
      </w:pPr>
      <w:r>
        <w:t>10. Указ вступает в силу в день, следующий за днем его официального опубликования, и применяется к правоотношениям, возникшим с 24 февраля 2022 года.</w:t>
      </w:r>
    </w:p>
    <w:p w14:paraId="32296EE2" w14:textId="77777777" w:rsidR="0039317E" w:rsidRDefault="0039317E">
      <w:pPr>
        <w:pStyle w:val="ConsPlusNormal"/>
        <w:jc w:val="both"/>
      </w:pPr>
      <w:r>
        <w:t xml:space="preserve">(п. 10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14:paraId="7A8F8F97" w14:textId="77777777" w:rsidR="0039317E" w:rsidRDefault="0039317E">
      <w:pPr>
        <w:pStyle w:val="ConsPlusNormal"/>
        <w:jc w:val="both"/>
      </w:pPr>
    </w:p>
    <w:p w14:paraId="70849C99" w14:textId="77777777" w:rsidR="0039317E" w:rsidRDefault="0039317E">
      <w:pPr>
        <w:pStyle w:val="ConsPlusNormal"/>
        <w:jc w:val="right"/>
      </w:pPr>
      <w:r>
        <w:t>Губернатор края</w:t>
      </w:r>
    </w:p>
    <w:p w14:paraId="2A788674" w14:textId="77777777" w:rsidR="0039317E" w:rsidRDefault="0039317E">
      <w:pPr>
        <w:pStyle w:val="ConsPlusNormal"/>
        <w:jc w:val="right"/>
      </w:pPr>
      <w:r>
        <w:lastRenderedPageBreak/>
        <w:t>А.В.УСС</w:t>
      </w:r>
    </w:p>
    <w:p w14:paraId="6CCAE721" w14:textId="77777777" w:rsidR="0039317E" w:rsidRDefault="0039317E">
      <w:pPr>
        <w:pStyle w:val="ConsPlusNormal"/>
      </w:pPr>
      <w:r>
        <w:t>Красноярск</w:t>
      </w:r>
    </w:p>
    <w:p w14:paraId="3F11D8C5" w14:textId="77777777" w:rsidR="0039317E" w:rsidRDefault="0039317E">
      <w:pPr>
        <w:pStyle w:val="ConsPlusNormal"/>
        <w:spacing w:before="240"/>
      </w:pPr>
      <w:r>
        <w:t>25 октября 2022 года</w:t>
      </w:r>
    </w:p>
    <w:p w14:paraId="2AB5DA1B" w14:textId="77777777" w:rsidR="0039317E" w:rsidRDefault="0039317E">
      <w:pPr>
        <w:pStyle w:val="ConsPlusNormal"/>
        <w:spacing w:before="240"/>
      </w:pPr>
      <w:r>
        <w:t>N 317-уг</w:t>
      </w:r>
    </w:p>
    <w:p w14:paraId="1D7CFDCD" w14:textId="77777777" w:rsidR="0039317E" w:rsidRDefault="0039317E">
      <w:pPr>
        <w:pStyle w:val="ConsPlusNormal"/>
        <w:jc w:val="both"/>
      </w:pPr>
    </w:p>
    <w:p w14:paraId="5F215998" w14:textId="77777777" w:rsidR="0039317E" w:rsidRDefault="0039317E">
      <w:pPr>
        <w:pStyle w:val="ConsPlusNormal"/>
        <w:jc w:val="both"/>
      </w:pPr>
    </w:p>
    <w:p w14:paraId="1D76F7EF" w14:textId="77777777" w:rsidR="0039317E" w:rsidRDefault="00393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317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36E4" w14:textId="77777777" w:rsidR="00C01131" w:rsidRDefault="00C01131">
      <w:pPr>
        <w:spacing w:after="0" w:line="240" w:lineRule="auto"/>
      </w:pPr>
      <w:r>
        <w:separator/>
      </w:r>
    </w:p>
  </w:endnote>
  <w:endnote w:type="continuationSeparator" w:id="0">
    <w:p w14:paraId="403C5D45" w14:textId="77777777" w:rsidR="00C01131" w:rsidRDefault="00C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2CB9" w14:textId="77777777" w:rsidR="0039317E" w:rsidRDefault="003931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9317E" w14:paraId="71E3F08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4C586CE" w14:textId="77777777" w:rsidR="0039317E" w:rsidRDefault="0039317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D15F42" w14:textId="77777777" w:rsidR="0039317E" w:rsidRDefault="0039317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403953" w14:textId="77777777" w:rsidR="0039317E" w:rsidRDefault="0039317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36B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36B7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08F60E8" w14:textId="77777777" w:rsidR="0039317E" w:rsidRDefault="0039317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8550" w14:textId="77777777" w:rsidR="0039317E" w:rsidRDefault="003931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9317E" w14:paraId="3AB0EE1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D31745" w14:textId="77777777" w:rsidR="0039317E" w:rsidRDefault="0039317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30774C" w14:textId="77777777" w:rsidR="0039317E" w:rsidRDefault="0039317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5D9884" w14:textId="77777777" w:rsidR="0039317E" w:rsidRDefault="0039317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36B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36B7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0AB0F86" w14:textId="77777777" w:rsidR="0039317E" w:rsidRDefault="003931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9050" w14:textId="77777777" w:rsidR="00C01131" w:rsidRDefault="00C01131">
      <w:pPr>
        <w:spacing w:after="0" w:line="240" w:lineRule="auto"/>
      </w:pPr>
      <w:r>
        <w:separator/>
      </w:r>
    </w:p>
  </w:footnote>
  <w:footnote w:type="continuationSeparator" w:id="0">
    <w:p w14:paraId="48439181" w14:textId="77777777" w:rsidR="00C01131" w:rsidRDefault="00C0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9317E" w14:paraId="4E56618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8266DC" w14:textId="77777777" w:rsidR="0039317E" w:rsidRDefault="0039317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25.10.2022 N 317-уг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18.07.2023)</w:t>
          </w:r>
          <w:r>
            <w:rPr>
              <w:rFonts w:ascii="Tahoma" w:hAnsi="Tahoma" w:cs="Tahoma"/>
              <w:sz w:val="16"/>
              <w:szCs w:val="16"/>
            </w:rPr>
            <w:br/>
            <w:t>"О социально-экономических мерах поддерж...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6B0F93E" w14:textId="77777777" w:rsidR="0039317E" w:rsidRDefault="0039317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30.08.2023</w:t>
          </w:r>
        </w:p>
      </w:tc>
    </w:tr>
  </w:tbl>
  <w:p w14:paraId="62E8D6CE" w14:textId="77777777" w:rsidR="0039317E" w:rsidRDefault="003931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985775A" w14:textId="77777777" w:rsidR="0039317E" w:rsidRDefault="0039317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9317E" w14:paraId="283748C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AC0F4C" w14:textId="7BB135AE" w:rsidR="0039317E" w:rsidRDefault="00AB2AE9">
          <w:pPr>
            <w:pStyle w:val="ConsPlusNormal"/>
          </w:pPr>
          <w:r>
            <w:rPr>
              <w:noProof/>
            </w:rPr>
            <w:drawing>
              <wp:inline distT="0" distB="0" distL="0" distR="0" wp14:anchorId="641367D4" wp14:editId="028321B8">
                <wp:extent cx="1524000" cy="36195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D3B9BD" w14:textId="77777777" w:rsidR="0039317E" w:rsidRDefault="0039317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25.10.2022 N 317-уг (ред. от 18.07.2023) "О социально-экономических мерах поддерж...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896D69" w14:textId="77777777" w:rsidR="0039317E" w:rsidRDefault="0039317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30.08.2023</w:t>
          </w:r>
        </w:p>
      </w:tc>
    </w:tr>
  </w:tbl>
  <w:p w14:paraId="6BEF1ECE" w14:textId="77777777" w:rsidR="0039317E" w:rsidRDefault="003931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F7DA6FE" w14:textId="77777777" w:rsidR="0039317E" w:rsidRDefault="003931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2"/>
    <w:rsid w:val="0039317E"/>
    <w:rsid w:val="003D1482"/>
    <w:rsid w:val="007A36B7"/>
    <w:rsid w:val="00AB2AE9"/>
    <w:rsid w:val="00C01131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2CBD"/>
  <w14:defaultImageDpi w14:val="0"/>
  <w15:docId w15:val="{E8FF3596-B315-4004-8194-C9A728C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742&amp;date=30.08.2023&amp;dst=100016&amp;field=134" TargetMode="External"/><Relationship Id="rId13" Type="http://schemas.openxmlformats.org/officeDocument/2006/relationships/hyperlink" Target="https://login.consultant.ru/link/?req=doc&amp;base=RLAW123&amp;n=313337&amp;date=30.08.2023&amp;dst=100013&amp;field=134" TargetMode="External"/><Relationship Id="rId18" Type="http://schemas.openxmlformats.org/officeDocument/2006/relationships/hyperlink" Target="https://login.consultant.ru/link/?req=doc&amp;base=RLAW123&amp;n=313337&amp;date=30.08.2023&amp;dst=100020&amp;fie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452680&amp;date=30.08.2023&amp;dst=546&amp;field=134" TargetMode="External"/><Relationship Id="rId12" Type="http://schemas.openxmlformats.org/officeDocument/2006/relationships/hyperlink" Target="https://login.consultant.ru/link/?req=doc&amp;base=RLAW123&amp;n=313337&amp;date=30.08.2023&amp;dst=100012&amp;field=134" TargetMode="External"/><Relationship Id="rId17" Type="http://schemas.openxmlformats.org/officeDocument/2006/relationships/hyperlink" Target="https://login.consultant.ru/link/?req=doc&amp;base=RLAW123&amp;n=313337&amp;date=30.08.2023&amp;dst=100015&amp;fie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297448&amp;date=30.08.2023&amp;dst=100691&amp;fie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13337&amp;date=30.08.2023&amp;dst=100007&amp;field=134" TargetMode="External"/><Relationship Id="rId11" Type="http://schemas.openxmlformats.org/officeDocument/2006/relationships/hyperlink" Target="https://login.consultant.ru/link/?req=doc&amp;base=RLAW123&amp;n=313337&amp;date=30.08.2023&amp;dst=100009&amp;field=13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23&amp;n=314884&amp;date=30.08.2023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base=RLAW123&amp;n=306945&amp;date=30.08.2023&amp;dst=101098&amp;field=134" TargetMode="External"/><Relationship Id="rId19" Type="http://schemas.openxmlformats.org/officeDocument/2006/relationships/hyperlink" Target="https://login.consultant.ru/link/?req=doc&amp;base=RLAW123&amp;n=313337&amp;date=30.08.2023&amp;dst=10002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6999&amp;date=30.08.2023&amp;dst=100019&amp;field=134" TargetMode="External"/><Relationship Id="rId14" Type="http://schemas.openxmlformats.org/officeDocument/2006/relationships/hyperlink" Target="https://login.consultant.ru/link/?req=doc&amp;base=RLAW123&amp;n=303974&amp;date=30.08.2023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2723</Words>
  <Characters>15524</Characters>
  <Application>Microsoft Office Word</Application>
  <DocSecurity>2</DocSecurity>
  <Lines>129</Lines>
  <Paragraphs>36</Paragraphs>
  <ScaleCrop>false</ScaleCrop>
  <Company>КонсультантПлюс Версия 4022.00.55</Company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25.10.2022 N 317-уг(ред. от 18.07.2023)"О социально-экономических мерах поддержки лиц, принимающих (принимавших) участие в специальной военной операции, и членов их семей"</dc:title>
  <dc:subject/>
  <dc:creator>КХУ-СУРИКОВА</dc:creator>
  <cp:keywords/>
  <dc:description/>
  <cp:lastModifiedBy>Admin</cp:lastModifiedBy>
  <cp:revision>2</cp:revision>
  <dcterms:created xsi:type="dcterms:W3CDTF">2023-09-19T08:55:00Z</dcterms:created>
  <dcterms:modified xsi:type="dcterms:W3CDTF">2023-09-19T08:55:00Z</dcterms:modified>
</cp:coreProperties>
</file>